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1/15/2026</w:t>
      </w:r>
    </w:p>
    <w:p>
      <w:r>
        <w:rPr>
          <w:b/>
        </w:rPr>
        <w:t>Executive summary</w:t>
      </w:r>
    </w:p>
    <w:p>
      <w:r>
        <w:t>The London City Council meeting on January 15, 2026, was dominated by a contentious debate over the future of the city's sanitation department. After multiple readings and a reconsideration, the council voted 5-3 to pass Resolution 190-25, authorizing the safety service director to advertise for bids to privatize sanitation services. Two related measures—a resolution for trash hauling services and an ordinance to raise sanitation rates—failed. The decision sparked emotional exchanges, with the safety service director expressing frustration over council's lack of understanding and a sanitation employee highlighting the department's dedication. Other business included approval of city appointments, updates on the new police building construction, and committee reports covering street, fire, police, and parks departments. The next council meeting is scheduled for February 5, 2026, featuring the State of the City address.</w:t>
      </w:r>
    </w:p>
    <w:p>
      <w:pPr>
        <w:pStyle w:val="Heading1"/>
      </w:pPr>
      <w:r>
        <w:t>Agenda items</w:t>
      </w:r>
    </w:p>
    <w:p>
      <w:pPr>
        <w:pStyle w:val="ListBullet"/>
      </w:pPr>
      <w:r>
        <w:t>Sanitation privatization resolution (190-25)</w:t>
      </w:r>
    </w:p>
    <w:p>
      <w:r>
        <w:t>Resolution authorizing the safety service director to advertise for bids for sanitation department services, effectively privatizing trash collection. — Action: Passed after reconsideration, 5-3 vote.; Vote: 5-3 (Hit, Hayes, Trainer, Stall, Eids yes; Boyd, Jackman, Peters no)</w:t>
      </w:r>
    </w:p>
    <w:p>
      <w:pPr>
        <w:pStyle w:val="ListBullet"/>
      </w:pPr>
      <w:r>
        <w:t>Trash hauling services resolution (191-25)</w:t>
      </w:r>
    </w:p>
    <w:p>
      <w:r>
        <w:t>Resolution authorizing bids for trash hauling services (transfer station contract extension). — Action: Failed, 2-5 vote.; Vote: 2-5 (Boyd, Eids yes; others no)</w:t>
      </w:r>
    </w:p>
    <w:p>
      <w:pPr>
        <w:pStyle w:val="ListBullet"/>
      </w:pPr>
      <w:r>
        <w:t>Sanitation rate increase ordinance (192-25)</w:t>
      </w:r>
    </w:p>
    <w:p>
      <w:r>
        <w:t>Ordinance adjusting sanitation rates to fund continued city-run operations. — Action: Failed, 3-4 vote.; Vote: 3-4 (Hit, Hayes, Stall yes; Trainer, Boyd, Jackman, Eids no)</w:t>
      </w:r>
    </w:p>
    <w:p>
      <w:pPr>
        <w:pStyle w:val="ListBullet"/>
      </w:pPr>
      <w:r>
        <w:t>City administration appointments and reappointments</w:t>
      </w:r>
    </w:p>
    <w:p>
      <w:r>
        <w:t>Approval of various city board and commission appointments. — Action: Approved unanimously.; Vote: Unanimous</w:t>
      </w:r>
    </w:p>
    <w:p>
      <w:pPr>
        <w:pStyle w:val="ListBullet"/>
      </w:pPr>
      <w:r>
        <w:t>Police building construction update</w:t>
      </w:r>
    </w:p>
    <w:p>
      <w:r>
        <w:t>Update on new police department construction; trusses up, exterior being covered, on schedule for June completion. — Action: No action needed; informational.; Vote: No action</w:t>
      </w:r>
    </w:p>
    <w:p>
      <w:pPr>
        <w:pStyle w:val="Heading1"/>
      </w:pPr>
      <w:r>
        <w:t>Budget highlights</w:t>
      </w:r>
    </w:p>
    <w:p>
      <w:pPr>
        <w:pStyle w:val="ListBullet"/>
      </w:pPr>
      <w:r>
        <w:t>Overall revenue for the year: $23,821,696 (includes $4.2 million police building loan).</w:t>
      </w:r>
    </w:p>
    <w:p>
      <w:pPr>
        <w:pStyle w:val="ListBullet"/>
      </w:pPr>
      <w:r>
        <w:t>Expenses: $21,455,277.</w:t>
      </w:r>
    </w:p>
    <w:p>
      <w:pPr>
        <w:pStyle w:val="ListBullet"/>
      </w:pPr>
      <w:r>
        <w:t>General fund taxes down 1.41% for the year; fire department taxes down 0.13%.</w:t>
      </w:r>
    </w:p>
    <w:p>
      <w:pPr>
        <w:pStyle w:val="ListBullet"/>
      </w:pPr>
      <w:r>
        <w:t>Sanitation department salary line budgeted at $47,000 vs. $467,000 per strength ordinance.</w:t>
      </w:r>
    </w:p>
    <w:p>
      <w:pPr>
        <w:pStyle w:val="ListBullet"/>
      </w:pPr>
      <w:r>
        <w:t>Potential $175,000 cost for three-phase power at sanitation building.</w:t>
      </w:r>
    </w:p>
    <w:p>
      <w:pPr>
        <w:pStyle w:val="ListBullet"/>
      </w:pPr>
      <w:r>
        <w:t>Pool attendance ~7,000; $12,000 shortfall; $1 increase could cover it.</w:t>
      </w:r>
    </w:p>
    <w:p>
      <w:pPr>
        <w:pStyle w:val="Heading1"/>
      </w:pPr>
      <w:r>
        <w:t>Action items</w:t>
      </w:r>
    </w:p>
    <w:p>
      <w:pPr>
        <w:pStyle w:val="ListBullet"/>
      </w:pPr>
      <w:r>
        <w:t>Safety Service Director to advertise for bids for sanitation privatization per resolution 190-25.</w:t>
      </w:r>
    </w:p>
    <w:p>
      <w:pPr>
        <w:pStyle w:val="ListBullet"/>
      </w:pPr>
      <w:r>
        <w:t>Law director to research door-to-door solicitation regulations.</w:t>
      </w:r>
    </w:p>
    <w:p>
      <w:pPr>
        <w:pStyle w:val="ListBullet"/>
      </w:pPr>
      <w:r>
        <w:t>Next training on city logic software for sidewalk grading.</w:t>
      </w:r>
    </w:p>
    <w:p>
      <w:pPr>
        <w:pStyle w:val="ListBullet"/>
      </w:pPr>
      <w:r>
        <w:t>State of the City address scheduled for February 5, 2026.</w:t>
      </w:r>
    </w:p>
    <w:p>
      <w:pPr>
        <w:pStyle w:val="Heading1"/>
      </w:pPr>
      <w:r>
        <w:t>Public concerns</w:t>
      </w:r>
    </w:p>
    <w:p>
      <w:pPr>
        <w:pStyle w:val="ListBullet"/>
      </w:pPr>
      <w:r>
        <w:t>Misconception about sanitation charges for open lids; clarified by Kevin Crosley.</w:t>
      </w:r>
    </w:p>
    <w:p>
      <w:pPr>
        <w:pStyle w:val="ListBullet"/>
      </w:pPr>
      <w:r>
        <w:t>Desire for Saturday drop-off hours for trash.</w:t>
      </w:r>
    </w:p>
    <w:p>
      <w:pPr>
        <w:pStyle w:val="ListBullet"/>
      </w:pPr>
      <w:r>
        <w:t>Job security for sanitation employees if privatized.</w:t>
      </w:r>
    </w:p>
    <w:p>
      <w:pPr>
        <w:pStyle w:val="ListBullet"/>
      </w:pPr>
      <w:r>
        <w:t>General frustration with misinformation on social media.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